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99003B" w:rsidRDefault="0099003B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C923F5" w:rsidRPr="00215BBF" w:rsidRDefault="00C923F5" w:rsidP="00C923F5">
      <w:pPr>
        <w:rPr>
          <w:rFonts w:ascii="Arial" w:hAnsi="Arial" w:cs="Arial"/>
          <w:b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Talleres de recreación y actividad física</w:t>
      </w:r>
    </w:p>
    <w:p w:rsidR="0067500D" w:rsidRPr="00215BBF" w:rsidRDefault="0067500D" w:rsidP="0067500D">
      <w:pPr>
        <w:jc w:val="both"/>
        <w:rPr>
          <w:rFonts w:ascii="Arial" w:hAnsi="Arial" w:cs="Arial"/>
          <w:b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b/>
          <w:color w:val="000000"/>
        </w:rPr>
        <w:t>DIMENSIÓN:</w:t>
      </w:r>
      <w:r w:rsidRPr="00215BBF">
        <w:rPr>
          <w:rFonts w:ascii="Arial" w:hAnsi="Arial" w:cs="Arial"/>
          <w:color w:val="000000"/>
        </w:rPr>
        <w:t xml:space="preserve"> VIDA SALUDABLE </w:t>
      </w:r>
    </w:p>
    <w:p w:rsidR="0067500D" w:rsidRPr="00215BBF" w:rsidRDefault="0067500D" w:rsidP="0067500D">
      <w:pPr>
        <w:jc w:val="both"/>
        <w:rPr>
          <w:rFonts w:ascii="Arial" w:hAnsi="Arial" w:cs="Arial"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b/>
          <w:color w:val="000000"/>
        </w:rPr>
        <w:t xml:space="preserve">LÍNEA DE ACCIÓN: </w:t>
      </w:r>
      <w:r w:rsidRPr="00215BBF">
        <w:rPr>
          <w:rFonts w:ascii="Arial" w:hAnsi="Arial" w:cs="Arial"/>
          <w:color w:val="000000"/>
        </w:rPr>
        <w:t xml:space="preserve">PREVENCIÓN </w:t>
      </w:r>
    </w:p>
    <w:p w:rsidR="0067500D" w:rsidRPr="00215BBF" w:rsidRDefault="0067500D" w:rsidP="0067500D">
      <w:pPr>
        <w:jc w:val="both"/>
        <w:rPr>
          <w:rFonts w:ascii="Arial" w:hAnsi="Arial" w:cs="Arial"/>
          <w:b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COLECTIVO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Ubicación:</w:t>
      </w:r>
      <w:r w:rsidRPr="00215BBF">
        <w:rPr>
          <w:rFonts w:ascii="Arial" w:hAnsi="Arial" w:cs="Arial"/>
          <w:bCs/>
          <w:color w:val="000000"/>
        </w:rPr>
        <w:t xml:space="preserve">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67500D" w:rsidRPr="00215BBF" w:rsidRDefault="0067500D" w:rsidP="0067500D">
      <w:pPr>
        <w:jc w:val="both"/>
        <w:rPr>
          <w:rFonts w:ascii="Arial" w:hAnsi="Arial" w:cs="Arial"/>
          <w:b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45 min.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Propósito:</w:t>
      </w:r>
      <w:r w:rsidRPr="00215BBF">
        <w:rPr>
          <w:rFonts w:ascii="Arial" w:hAnsi="Arial" w:cs="Arial"/>
          <w:bCs/>
          <w:color w:val="000000"/>
        </w:rPr>
        <w:t xml:space="preserve"> </w:t>
      </w:r>
      <w:bookmarkStart w:id="0" w:name="_GoBack"/>
      <w:r w:rsidRPr="00215BBF">
        <w:rPr>
          <w:rFonts w:ascii="Arial" w:hAnsi="Arial" w:cs="Arial"/>
          <w:color w:val="000000"/>
        </w:rPr>
        <w:t>Crear grupos con diferentes actividades en donde se sensibilice sobre la  importancia de la salud ambiental dentro de los ecosistemas; que se sensibilice la importancia de la alimentación saludable y la importancia de la actividad física y recreativa en conjunto con el cuidado de la salud ambiental</w:t>
      </w:r>
      <w:bookmarkEnd w:id="0"/>
      <w:r w:rsidRPr="00215BBF">
        <w:rPr>
          <w:rFonts w:ascii="Arial" w:hAnsi="Arial" w:cs="Arial"/>
          <w:color w:val="000000"/>
        </w:rPr>
        <w:t>.</w:t>
      </w:r>
    </w:p>
    <w:p w:rsidR="0067500D" w:rsidRPr="00215BBF" w:rsidRDefault="0067500D" w:rsidP="0067500D">
      <w:pPr>
        <w:jc w:val="both"/>
        <w:rPr>
          <w:rFonts w:ascii="Arial" w:hAnsi="Arial" w:cs="Arial"/>
          <w:b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Preparación de la actividad:</w:t>
      </w:r>
      <w:r w:rsidRPr="00215BBF">
        <w:rPr>
          <w:rFonts w:ascii="Arial" w:hAnsi="Arial" w:cs="Arial"/>
          <w:bCs/>
          <w:color w:val="000000"/>
        </w:rPr>
        <w:t xml:space="preserve"> El profesor definirá que temas en torno a la salud quiere que sean abordados para la actividad. Posteriormente se buscan experiencias relacionadas con esos temas, materiales impresos o audiovisuales.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Mecánica de aplicación:</w:t>
      </w:r>
      <w:r w:rsidRPr="00215BBF">
        <w:rPr>
          <w:rFonts w:ascii="Arial" w:hAnsi="Arial" w:cs="Arial"/>
          <w:bCs/>
          <w:color w:val="000000"/>
        </w:rPr>
        <w:t xml:space="preserve"> 1. Se harán grupos de máximo 4 personas. 2. Estos grupos buscarán temas de interés en donde intervengan la ecología, salud ambiental, ecosistemas y actividad física principalmente. 3. Se realizará un proyecto en forma de ensayo en donde se analice la falta de actividad física y recreativa en las personas </w:t>
      </w:r>
      <w:proofErr w:type="gramStart"/>
      <w:r w:rsidRPr="00215BBF">
        <w:rPr>
          <w:rFonts w:ascii="Arial" w:hAnsi="Arial" w:cs="Arial"/>
          <w:bCs/>
          <w:color w:val="000000"/>
        </w:rPr>
        <w:t>( a</w:t>
      </w:r>
      <w:proofErr w:type="gramEnd"/>
      <w:r w:rsidRPr="00215BBF">
        <w:rPr>
          <w:rFonts w:ascii="Arial" w:hAnsi="Arial" w:cs="Arial"/>
          <w:bCs/>
          <w:color w:val="000000"/>
        </w:rPr>
        <w:t xml:space="preserve"> causa del vandalismo, inseguridad en instalaciones recreativas como parques, adicciones, </w:t>
      </w:r>
      <w:proofErr w:type="spellStart"/>
      <w:r w:rsidRPr="00215BBF">
        <w:rPr>
          <w:rFonts w:ascii="Arial" w:hAnsi="Arial" w:cs="Arial"/>
          <w:bCs/>
          <w:color w:val="000000"/>
        </w:rPr>
        <w:t>etc</w:t>
      </w:r>
      <w:proofErr w:type="spellEnd"/>
      <w:r w:rsidRPr="00215BBF">
        <w:rPr>
          <w:rFonts w:ascii="Arial" w:hAnsi="Arial" w:cs="Arial"/>
          <w:bCs/>
          <w:color w:val="000000"/>
        </w:rPr>
        <w:t xml:space="preserve">), el cuidado del medio ambiente y su relación con la salud, proponiendo estrategias para aumentar la actividad física en las personas y al mismo tiempo como mejorar y no dañar el medio ambiente como beneficios para nuestra salud. 4. Se realizaran carteles tamaño carta en donde se invite a la comunidad a realizar actividad física y a prevenir el daño al medio ambiente; estos carteles se colocaran en puntos estratégicos (parques, tiendas, casas, escuelas, </w:t>
      </w:r>
      <w:proofErr w:type="spellStart"/>
      <w:r w:rsidRPr="00215BBF">
        <w:rPr>
          <w:rFonts w:ascii="Arial" w:hAnsi="Arial" w:cs="Arial"/>
          <w:bCs/>
          <w:color w:val="000000"/>
        </w:rPr>
        <w:t>etc</w:t>
      </w:r>
      <w:proofErr w:type="spellEnd"/>
      <w:r w:rsidRPr="00215BBF">
        <w:rPr>
          <w:rFonts w:ascii="Arial" w:hAnsi="Arial" w:cs="Arial"/>
          <w:bCs/>
          <w:color w:val="000000"/>
        </w:rPr>
        <w:t>) en donde puedan ser visualizados con facilidad por la comunidad.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Sustento técnico:</w:t>
      </w:r>
      <w:r w:rsidRPr="00215BBF">
        <w:rPr>
          <w:rFonts w:ascii="Arial" w:hAnsi="Arial" w:cs="Arial"/>
          <w:bCs/>
          <w:color w:val="000000"/>
        </w:rPr>
        <w:t xml:space="preserve"> La ausencia o poca actividad física que se realiza y el consumo elevado de energía que se consume actualmente, desequilibran el estado de salud de las personas adultas y jóvenes, aumentando la </w:t>
      </w:r>
      <w:proofErr w:type="spellStart"/>
      <w:r w:rsidRPr="00215BBF">
        <w:rPr>
          <w:rFonts w:ascii="Arial" w:hAnsi="Arial" w:cs="Arial"/>
          <w:bCs/>
          <w:color w:val="000000"/>
        </w:rPr>
        <w:t>morbi</w:t>
      </w:r>
      <w:proofErr w:type="spellEnd"/>
      <w:r w:rsidRPr="00215BBF">
        <w:rPr>
          <w:rFonts w:ascii="Arial" w:hAnsi="Arial" w:cs="Arial"/>
          <w:bCs/>
          <w:color w:val="000000"/>
        </w:rPr>
        <w:t xml:space="preserve"> mortalidad y el padecimiento de enfermedades desde edades tempranas. Por esa razón es necesario conocer cual es nuestra ingesta y saber si nuestras comidas cumplen con los requerimientos y si son balanceadas, variadas, completas, higiénicas y equilibradas para lograr </w:t>
      </w:r>
      <w:proofErr w:type="spellStart"/>
      <w:r w:rsidRPr="00215BBF">
        <w:rPr>
          <w:rFonts w:ascii="Arial" w:hAnsi="Arial" w:cs="Arial"/>
          <w:bCs/>
          <w:color w:val="000000"/>
        </w:rPr>
        <w:t>asi</w:t>
      </w:r>
      <w:proofErr w:type="spellEnd"/>
      <w:r w:rsidRPr="00215BBF">
        <w:rPr>
          <w:rFonts w:ascii="Arial" w:hAnsi="Arial" w:cs="Arial"/>
          <w:bCs/>
          <w:color w:val="000000"/>
        </w:rPr>
        <w:t xml:space="preserve"> el cumplimiento con nuestras necesidades fisiológicas sin sobrepasar el consumo diario necesario, con el objetivo de lograr un buen estado de salud y un cuerpo y mente saludable. El ejercicio se puede realizar de una forma recreativa ya sea en equipo, o individual, pero es necesario una forma constante de realizar algún tipo de ejercicio, </w:t>
      </w:r>
      <w:r w:rsidRPr="00215BBF">
        <w:rPr>
          <w:rFonts w:ascii="Arial" w:hAnsi="Arial" w:cs="Arial"/>
          <w:bCs/>
          <w:color w:val="000000"/>
        </w:rPr>
        <w:lastRenderedPageBreak/>
        <w:t>esto con beneficio para nuestra salud. Se recomienda que se realice por lo menos 30 minutos diarios.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La actividad física puede formar parte de la rutina diaria (por ejemplo, caminar o desplazarse en bicicleta hasta la escuela o el trabajo en vez de utilizar un medio de transporte motorizado) y su incremento ayudará a fortalecer las acciones de la orientación alimentaria.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 xml:space="preserve">Existe más evidencia de la relación entre actividad y salud en adultos que en cualquier otro grupo de edad, y por eso la mayoría de las recomendaciones se dirigen a ellos. Sin embargo, la recomendación de su práctica desde la infancia radica en su adopción como hábito saludable desde etapas tempranas, lo cual asegurará su práctica a lo largo de toda la vida y, con ello, un estado óptimo de salud que conlleve a un mayor rendimiento humano. 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Los programas de ejercicio más exitosos no son extremadamente difíciles de seguir –ahí radica su buena aceptación– y pueden ser mantenidos con facilidad por el resto de la vida.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 xml:space="preserve">Realizar cualquier actividad física extra ayuda a producir un balance de energía negativo. La actividad física trae consigo beneficios dentro de los cuales podemos destacar: 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numPr>
          <w:ilvl w:val="0"/>
          <w:numId w:val="3"/>
        </w:num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Promueve la pérdida y el control del peso corporal.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numPr>
          <w:ilvl w:val="0"/>
          <w:numId w:val="3"/>
        </w:num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Incrementa la sensibilidad a la insulina disminuyendo las concentraciones de glucosa sanguínea.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numPr>
          <w:ilvl w:val="0"/>
          <w:numId w:val="3"/>
        </w:num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Mejora el perfil de lípidos, el funcionamiento cardiovascular y la hipertensión leve a moderada.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numPr>
          <w:ilvl w:val="0"/>
          <w:numId w:val="3"/>
        </w:num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Disminuye la ansiedad.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numPr>
          <w:ilvl w:val="0"/>
          <w:numId w:val="3"/>
        </w:num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Mejora el estado de ánimo y eleva la autoestima.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Por lo anterior, se reitera que realizar algún tipo de actividad física ayuda a la prevención y tratamiento de las enfermedades crónico degenerativas, por lo que la prescripción del ejercicio deber ser individual, de acuerdo con los gustos y capacidades del individuo.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En este sentido, también se debe promover la creación de sitios adecuados para la práctica de actividad física y deporte.  </w:t>
      </w: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</w:p>
    <w:p w:rsidR="0067500D" w:rsidRPr="00215BBF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 </w:t>
      </w:r>
    </w:p>
    <w:p w:rsidR="0067500D" w:rsidRPr="00B24C63" w:rsidRDefault="0067500D" w:rsidP="0067500D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Seguimiento:</w:t>
      </w:r>
      <w:r w:rsidRPr="00215BBF">
        <w:rPr>
          <w:rFonts w:ascii="Arial" w:hAnsi="Arial" w:cs="Arial"/>
          <w:bCs/>
          <w:color w:val="000000"/>
        </w:rPr>
        <w:t xml:space="preserve"> </w:t>
      </w:r>
      <w:r w:rsidRPr="00215BBF">
        <w:rPr>
          <w:rFonts w:ascii="Arial" w:hAnsi="Arial" w:cs="Arial"/>
          <w:color w:val="000000"/>
        </w:rPr>
        <w:t>Está actividad se puede realizar  aproximadamente cada 6 meses.</w:t>
      </w:r>
    </w:p>
    <w:p w:rsidR="00247F5E" w:rsidRPr="00247F5E" w:rsidRDefault="00247F5E" w:rsidP="0067500D">
      <w:pPr>
        <w:jc w:val="both"/>
        <w:rPr>
          <w:rFonts w:ascii="Arial" w:hAnsi="Arial" w:cs="Arial"/>
          <w:b/>
          <w:bCs/>
          <w:color w:val="000000"/>
        </w:rPr>
      </w:pPr>
    </w:p>
    <w:sectPr w:rsidR="00247F5E" w:rsidRPr="00247F5E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3536"/>
    <w:multiLevelType w:val="multilevel"/>
    <w:tmpl w:val="1008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E6273"/>
    <w:multiLevelType w:val="hybridMultilevel"/>
    <w:tmpl w:val="494C7E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963B89"/>
    <w:multiLevelType w:val="multilevel"/>
    <w:tmpl w:val="7B4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C612F"/>
    <w:rsid w:val="000E2B69"/>
    <w:rsid w:val="001A0B52"/>
    <w:rsid w:val="00247F5E"/>
    <w:rsid w:val="00271AD7"/>
    <w:rsid w:val="002C7241"/>
    <w:rsid w:val="002D14B1"/>
    <w:rsid w:val="004B0D6E"/>
    <w:rsid w:val="00556363"/>
    <w:rsid w:val="00585E8C"/>
    <w:rsid w:val="005A0B46"/>
    <w:rsid w:val="005E33E5"/>
    <w:rsid w:val="006225C7"/>
    <w:rsid w:val="0067500D"/>
    <w:rsid w:val="00803715"/>
    <w:rsid w:val="00897856"/>
    <w:rsid w:val="009214E7"/>
    <w:rsid w:val="0099003B"/>
    <w:rsid w:val="009D20D5"/>
    <w:rsid w:val="009D782A"/>
    <w:rsid w:val="00A26522"/>
    <w:rsid w:val="00A757BD"/>
    <w:rsid w:val="00B16126"/>
    <w:rsid w:val="00B75B82"/>
    <w:rsid w:val="00BE0F56"/>
    <w:rsid w:val="00C923F5"/>
    <w:rsid w:val="00E92FE8"/>
    <w:rsid w:val="00EC483E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  <w:style w:type="paragraph" w:customStyle="1" w:styleId="ecmsonormal">
    <w:name w:val="ec_msonormal"/>
    <w:basedOn w:val="Normal"/>
    <w:rsid w:val="00EC483E"/>
    <w:pPr>
      <w:spacing w:after="324"/>
    </w:pPr>
    <w:rPr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  <w:style w:type="paragraph" w:customStyle="1" w:styleId="ecmsonormal">
    <w:name w:val="ec_msonormal"/>
    <w:basedOn w:val="Normal"/>
    <w:rsid w:val="00EC483E"/>
    <w:pPr>
      <w:spacing w:after="324"/>
    </w:pPr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16977-96D7-4126-90BB-59F6A33B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2010-06-30T18:30:00Z</dcterms:created>
  <dcterms:modified xsi:type="dcterms:W3CDTF">2010-06-30T18:30:00Z</dcterms:modified>
</cp:coreProperties>
</file>